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17" w:rsidRPr="00E30D17" w:rsidRDefault="00E30D17" w:rsidP="00794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Usuwanie wyrobów zawierających azbest z terenu Gminy </w:t>
      </w:r>
      <w:r w:rsidRPr="00794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Babimost</w:t>
      </w:r>
      <w:r w:rsidR="00581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roku 2017</w:t>
      </w:r>
    </w:p>
    <w:p w:rsidR="00E30D17" w:rsidRPr="00794255" w:rsidRDefault="00E30D17" w:rsidP="007942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F7D" w:rsidRPr="00756F7D" w:rsidRDefault="00E30D17" w:rsidP="00756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już po raz 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szósty</w:t>
      </w:r>
      <w:r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przystąpiła do usuwania wyro</w:t>
      </w:r>
      <w:r w:rsidR="00581E31">
        <w:rPr>
          <w:rFonts w:ascii="Times New Roman" w:eastAsia="Times New Roman" w:hAnsi="Times New Roman" w:cs="Times New Roman"/>
          <w:sz w:val="24"/>
          <w:szCs w:val="24"/>
          <w:lang w:eastAsia="pl-PL"/>
        </w:rPr>
        <w:t>bów zawierających azbest. W 2017</w:t>
      </w:r>
      <w:r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zadanie finansowane jest </w:t>
      </w:r>
      <w:r w:rsidR="00756F7D"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priorytetowego NFOŚiGW pn.: SYSTEM – Wsparcie działań ochrony środowiska i gospodarki wodnej realizowanych przez </w:t>
      </w:r>
      <w:proofErr w:type="spellStart"/>
      <w:r w:rsidR="00756F7D"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756F7D" w:rsidRPr="00756F7D">
        <w:rPr>
          <w:rFonts w:ascii="Times New Roman" w:eastAsia="Times New Roman" w:hAnsi="Times New Roman" w:cs="Times New Roman"/>
          <w:sz w:val="24"/>
          <w:szCs w:val="24"/>
          <w:lang w:eastAsia="pl-PL"/>
        </w:rPr>
        <w:t>. Część 1) Usuwanie wyrobów zawierających azbest.</w:t>
      </w:r>
    </w:p>
    <w:p w:rsidR="00335C7C" w:rsidRDefault="00E30D17" w:rsidP="00335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objęto demontaż wyrobów zawierających azbest, zabezpieczenie, załadunek i transport falistych 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płyt azbestowo – cementowych z 13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położonych na terenie Gminy </w:t>
      </w:r>
      <w:r w:rsidR="00402B6A" w:rsidRPr="00794255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Babimost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unieszkodliwieniem na przystosowanym do tego celu składowisku odpadów niebezpiecznych oraz zabezpieczenie, załadunek i transport falistych płyt azbestowo - cementowych złożonych luzem na działkach z 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położonych na terenie Gminy </w:t>
      </w:r>
      <w:r w:rsidR="00402B6A" w:rsidRPr="00794255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Babimost</w:t>
      </w:r>
      <w:r w:rsidR="00794255" w:rsidRPr="0079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Wyroby zawierające azbest zostały przekazane do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INNEKO Sp. </w:t>
      </w:r>
      <w:proofErr w:type="spellStart"/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Teatralna 49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Wlkp.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INNEKO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Małyszyńska</w:t>
      </w:r>
      <w:proofErr w:type="spellEnd"/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66-400 Gorzów Wlkp. </w:t>
      </w:r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35C7C" w:rsidRP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>Chróścik</w:t>
      </w:r>
      <w:proofErr w:type="spellEnd"/>
      <w:r w:rsidR="00335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0D17" w:rsidRPr="00E30D17" w:rsidRDefault="00E30D17" w:rsidP="00335C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zadania było usunięcie jak największej ilości szkodliwych wyrobów za</w:t>
      </w:r>
      <w:r w:rsidR="002A27AD">
        <w:rPr>
          <w:rFonts w:ascii="Times New Roman" w:eastAsia="Times New Roman" w:hAnsi="Times New Roman" w:cs="Times New Roman"/>
          <w:sz w:val="24"/>
          <w:szCs w:val="24"/>
          <w:lang w:eastAsia="pl-PL"/>
        </w:rPr>
        <w:t>wierających azbest odznaczających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dużą odpornością na działanie czynników chemicznych, ścieranie i wysoką temperaturę. Należy pamiętać, że azbest zaliczany jest do 10-ciu najgroźniejszych zanieczyszczeń na Ziemi. Ich szkodliwe działanie może się ujawnić nawet po wielu latach, np. nowotwory mogą rozwijać się 20–30, a nawet 50 lat od momentu narażenia organizmu na wdychanie włókien azbestu. Wielkość zagrożenia zdrowia zależna jest od rodzaju azbestu, wielkości włókien i ich stężenia w powietrzu oraz czasu narażenia. Największe zagrożenie stanowią włókna występujące w</w:t>
      </w:r>
      <w:r w:rsidRPr="0079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trwałej postaci. Wdychane do płuc włókna są pochłaniane przez komórki układu odpornościowego, jednak ze względu na swoją długość nie mieszczą się w komórce, wystając z niej, powodują wyciek jej zawartości, wnikanie ewentualnych toksyn, a ostatecznie obumarcie komórki. Analizując szkodliwość azbestu i jego wpływ na organizm ludzki należy pamiętać, że azbest jest praktycznie niezniszczalny, zaś groźny dla zdrowia ludzi jest wtedy, gdy jego elementarne włókna znajdują się we wdychanym powietrzu.</w:t>
      </w:r>
    </w:p>
    <w:p w:rsidR="00E30D17" w:rsidRPr="00E30D17" w:rsidRDefault="00E30D17" w:rsidP="007942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realizacji zadania, które zostało przeprowadzone na terenie Gminy </w:t>
      </w:r>
      <w:r w:rsidRPr="0079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Babimost 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unieszkodliwiono odpady zawierające azbest 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ilości </w:t>
      </w:r>
      <w:r w:rsidR="0033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67,22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Mg. </w:t>
      </w:r>
      <w:r w:rsidRPr="00E30D17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realizacji zadania wyniósł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36 504,36 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zł. </w:t>
      </w:r>
    </w:p>
    <w:p w:rsidR="00601034" w:rsidRPr="00794255" w:rsidRDefault="00E30D17" w:rsidP="007942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zostanie dofinansowane </w:t>
      </w:r>
      <w:r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50 % przez Wojewódzki Fundusz Ochrony Środowiska i Gospodarki Wodnej w Zielonej Górze, </w:t>
      </w:r>
      <w:r w:rsid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50 </w:t>
      </w:r>
      <w:r w:rsid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E30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Narodowy Fundusz Ochrony Środowiska i Gospodarki Wodnej w Warszawie.</w:t>
      </w:r>
    </w:p>
    <w:sectPr w:rsidR="00601034" w:rsidRPr="0079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7"/>
    <w:rsid w:val="001D3A26"/>
    <w:rsid w:val="002A27AD"/>
    <w:rsid w:val="00335C7C"/>
    <w:rsid w:val="00402B6A"/>
    <w:rsid w:val="00581E31"/>
    <w:rsid w:val="00601034"/>
    <w:rsid w:val="00756F7D"/>
    <w:rsid w:val="00794255"/>
    <w:rsid w:val="00D603DC"/>
    <w:rsid w:val="00E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Fabiś</dc:creator>
  <cp:lastModifiedBy>Mariola Gąsiorowska</cp:lastModifiedBy>
  <cp:revision>2</cp:revision>
  <cp:lastPrinted>2017-10-26T12:56:00Z</cp:lastPrinted>
  <dcterms:created xsi:type="dcterms:W3CDTF">2017-10-27T08:13:00Z</dcterms:created>
  <dcterms:modified xsi:type="dcterms:W3CDTF">2017-10-27T08:13:00Z</dcterms:modified>
</cp:coreProperties>
</file>